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4" w:rsidRPr="00E029D3" w:rsidRDefault="008604F4" w:rsidP="00E029D3">
      <w:pPr>
        <w:jc w:val="center"/>
        <w:rPr>
          <w:rFonts w:cs="AdvertisingBold" w:hint="cs"/>
          <w:sz w:val="2"/>
          <w:szCs w:val="2"/>
          <w:rtl/>
        </w:rPr>
      </w:pPr>
    </w:p>
    <w:p w:rsidR="006E3E1E" w:rsidRPr="00E029D3" w:rsidRDefault="006E3E1E" w:rsidP="00E029D3">
      <w:pPr>
        <w:jc w:val="center"/>
        <w:rPr>
          <w:rFonts w:cs="AdvertisingBold"/>
          <w:sz w:val="6"/>
          <w:szCs w:val="6"/>
          <w:rtl/>
        </w:rPr>
      </w:pPr>
    </w:p>
    <w:p w:rsidR="006E3E1E" w:rsidRPr="00690315" w:rsidRDefault="008F6656" w:rsidP="008F6656">
      <w:pPr>
        <w:jc w:val="center"/>
        <w:rPr>
          <w:rFonts w:cs="AdvertisingBold"/>
          <w:color w:val="FF0000"/>
          <w:sz w:val="32"/>
          <w:szCs w:val="32"/>
          <w:rtl/>
        </w:rPr>
      </w:pPr>
      <w:r w:rsidRPr="00690315">
        <w:rPr>
          <w:rFonts w:cs="AdvertisingBold" w:hint="cs"/>
          <w:color w:val="FF0000"/>
          <w:sz w:val="32"/>
          <w:szCs w:val="32"/>
          <w:rtl/>
        </w:rPr>
        <w:t>استمارة بأسماء الطلاب و احتياجاتهم من مهارات</w:t>
      </w:r>
    </w:p>
    <w:p w:rsidR="008F6656" w:rsidRPr="00690315" w:rsidRDefault="008F6656" w:rsidP="00F47204">
      <w:pPr>
        <w:jc w:val="center"/>
        <w:rPr>
          <w:rFonts w:cs="AdvertisingBold"/>
          <w:color w:val="FF0000"/>
          <w:sz w:val="32"/>
          <w:szCs w:val="32"/>
          <w:rtl/>
        </w:rPr>
      </w:pPr>
      <w:r w:rsidRPr="00690315">
        <w:rPr>
          <w:rFonts w:cs="AdvertisingBold" w:hint="cs"/>
          <w:color w:val="FF0000"/>
          <w:sz w:val="32"/>
          <w:szCs w:val="32"/>
          <w:rtl/>
        </w:rPr>
        <w:t>بناءً على نتائج الاختبار القبلي في الفصل الدراسي الثاني للعام الدراسي 14</w:t>
      </w:r>
      <w:r w:rsidR="00F47204" w:rsidRPr="00690315">
        <w:rPr>
          <w:rFonts w:cs="AdvertisingBold" w:hint="cs"/>
          <w:color w:val="FF0000"/>
          <w:sz w:val="32"/>
          <w:szCs w:val="32"/>
          <w:rtl/>
        </w:rPr>
        <w:t>40</w:t>
      </w:r>
      <w:r w:rsidRPr="00690315">
        <w:rPr>
          <w:rFonts w:cs="AdvertisingBold" w:hint="cs"/>
          <w:color w:val="FF0000"/>
          <w:sz w:val="32"/>
          <w:szCs w:val="32"/>
          <w:rtl/>
        </w:rPr>
        <w:t xml:space="preserve"> </w:t>
      </w:r>
      <w:r w:rsidRPr="00690315">
        <w:rPr>
          <w:rFonts w:cs="AdvertisingBold"/>
          <w:color w:val="FF0000"/>
          <w:sz w:val="32"/>
          <w:szCs w:val="32"/>
          <w:rtl/>
        </w:rPr>
        <w:t>–</w:t>
      </w:r>
      <w:r w:rsidRPr="00690315">
        <w:rPr>
          <w:rFonts w:cs="AdvertisingBold" w:hint="cs"/>
          <w:color w:val="FF0000"/>
          <w:sz w:val="32"/>
          <w:szCs w:val="32"/>
          <w:rtl/>
        </w:rPr>
        <w:t xml:space="preserve"> 14</w:t>
      </w:r>
      <w:r w:rsidR="00F47204" w:rsidRPr="00690315">
        <w:rPr>
          <w:rFonts w:cs="AdvertisingBold" w:hint="cs"/>
          <w:color w:val="FF0000"/>
          <w:sz w:val="32"/>
          <w:szCs w:val="32"/>
          <w:rtl/>
        </w:rPr>
        <w:t>41</w:t>
      </w:r>
      <w:r w:rsidRPr="00690315">
        <w:rPr>
          <w:rFonts w:cs="AdvertisingBold" w:hint="cs"/>
          <w:color w:val="FF0000"/>
          <w:sz w:val="32"/>
          <w:szCs w:val="32"/>
          <w:rtl/>
        </w:rPr>
        <w:t>هـ</w:t>
      </w:r>
    </w:p>
    <w:p w:rsidR="008F6656" w:rsidRDefault="008F6656" w:rsidP="00193820">
      <w:pPr>
        <w:jc w:val="center"/>
        <w:rPr>
          <w:rFonts w:cs="AdvertisingBold"/>
          <w:szCs w:val="36"/>
          <w:rtl/>
        </w:rPr>
      </w:pPr>
      <w:r w:rsidRPr="008F6656">
        <w:rPr>
          <w:rFonts w:cs="AdvertisingBold" w:hint="cs"/>
          <w:sz w:val="32"/>
          <w:szCs w:val="32"/>
          <w:rtl/>
        </w:rPr>
        <w:t>اسم المادة</w:t>
      </w:r>
      <w:r>
        <w:rPr>
          <w:rFonts w:cs="AdvertisingBold" w:hint="cs"/>
          <w:szCs w:val="36"/>
          <w:rtl/>
        </w:rPr>
        <w:t xml:space="preserve"> </w:t>
      </w:r>
      <w:r w:rsidRPr="008F6656">
        <w:rPr>
          <w:rFonts w:cs="AdvertisingBold" w:hint="cs"/>
          <w:sz w:val="22"/>
          <w:szCs w:val="22"/>
          <w:rtl/>
        </w:rPr>
        <w:t>.......</w:t>
      </w:r>
      <w:r>
        <w:rPr>
          <w:rFonts w:cs="AdvertisingBold" w:hint="cs"/>
          <w:sz w:val="22"/>
          <w:szCs w:val="22"/>
          <w:rtl/>
        </w:rPr>
        <w:t>.....</w:t>
      </w:r>
      <w:r w:rsidR="00193820" w:rsidRPr="00690315">
        <w:rPr>
          <w:rFonts w:cs="AdvertisingBold" w:hint="cs"/>
          <w:color w:val="002060"/>
          <w:sz w:val="22"/>
          <w:szCs w:val="22"/>
          <w:rtl/>
        </w:rPr>
        <w:t>قرأن كريم</w:t>
      </w:r>
      <w:r w:rsidRPr="008F6656">
        <w:rPr>
          <w:rFonts w:cs="AdvertisingBold" w:hint="cs"/>
          <w:sz w:val="22"/>
          <w:szCs w:val="22"/>
          <w:rtl/>
        </w:rPr>
        <w:t>........</w:t>
      </w:r>
      <w:r>
        <w:rPr>
          <w:rFonts w:cs="AdvertisingBold" w:hint="cs"/>
          <w:sz w:val="22"/>
          <w:szCs w:val="22"/>
          <w:rtl/>
        </w:rPr>
        <w:t>.............</w:t>
      </w:r>
      <w:r w:rsidRPr="008F6656">
        <w:rPr>
          <w:rFonts w:cs="AdvertisingBold" w:hint="cs"/>
          <w:sz w:val="22"/>
          <w:szCs w:val="22"/>
          <w:rtl/>
        </w:rPr>
        <w:t>.........</w:t>
      </w:r>
      <w:r>
        <w:rPr>
          <w:rFonts w:cs="AdvertisingBold" w:hint="cs"/>
          <w:szCs w:val="36"/>
          <w:rtl/>
        </w:rPr>
        <w:t xml:space="preserve"> </w:t>
      </w:r>
      <w:r w:rsidRPr="008F6656">
        <w:rPr>
          <w:rFonts w:cs="AdvertisingBold" w:hint="cs"/>
          <w:sz w:val="32"/>
          <w:szCs w:val="32"/>
          <w:rtl/>
        </w:rPr>
        <w:t>الصف</w:t>
      </w:r>
      <w:r>
        <w:rPr>
          <w:rFonts w:cs="AdvertisingBold" w:hint="cs"/>
          <w:szCs w:val="36"/>
          <w:rtl/>
        </w:rPr>
        <w:t xml:space="preserve"> </w:t>
      </w:r>
      <w:r w:rsidRPr="00690315">
        <w:rPr>
          <w:rFonts w:cs="AdvertisingBold" w:hint="cs"/>
          <w:color w:val="002060"/>
          <w:sz w:val="22"/>
          <w:szCs w:val="22"/>
          <w:rtl/>
        </w:rPr>
        <w:t>........</w:t>
      </w:r>
      <w:r w:rsidR="00F47204" w:rsidRPr="00690315">
        <w:rPr>
          <w:rFonts w:cs="AdvertisingBold" w:hint="cs"/>
          <w:color w:val="002060"/>
          <w:sz w:val="22"/>
          <w:szCs w:val="22"/>
          <w:rtl/>
        </w:rPr>
        <w:t>الثاني /</w:t>
      </w:r>
      <w:r w:rsidRPr="00690315">
        <w:rPr>
          <w:rFonts w:cs="AdvertisingBold" w:hint="cs"/>
          <w:color w:val="002060"/>
          <w:sz w:val="22"/>
          <w:szCs w:val="22"/>
          <w:rtl/>
        </w:rPr>
        <w:t>......</w:t>
      </w:r>
      <w:r w:rsidR="00F47204" w:rsidRPr="00690315">
        <w:rPr>
          <w:rFonts w:cs="AdvertisingBold" w:hint="cs"/>
          <w:color w:val="002060"/>
          <w:sz w:val="22"/>
          <w:szCs w:val="22"/>
          <w:rtl/>
        </w:rPr>
        <w:t>ا</w:t>
      </w:r>
      <w:r w:rsidRPr="00690315">
        <w:rPr>
          <w:rFonts w:cs="AdvertisingBold" w:hint="cs"/>
          <w:color w:val="002060"/>
          <w:sz w:val="22"/>
          <w:szCs w:val="22"/>
          <w:rtl/>
        </w:rPr>
        <w:t>............................</w:t>
      </w:r>
    </w:p>
    <w:tbl>
      <w:tblPr>
        <w:tblStyle w:val="a6"/>
        <w:bidiVisual/>
        <w:tblW w:w="0" w:type="auto"/>
        <w:tblLook w:val="04A0"/>
      </w:tblPr>
      <w:tblGrid>
        <w:gridCol w:w="3762"/>
        <w:gridCol w:w="3544"/>
        <w:gridCol w:w="992"/>
        <w:gridCol w:w="5637"/>
      </w:tblGrid>
      <w:tr w:rsidR="00F47204" w:rsidTr="008964BB">
        <w:tc>
          <w:tcPr>
            <w:tcW w:w="376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7204" w:rsidRPr="008964BB" w:rsidRDefault="00F47204" w:rsidP="008964BB">
            <w:pPr>
              <w:jc w:val="center"/>
              <w:rPr>
                <w:rFonts w:cs="AdvertisingMedium"/>
                <w:sz w:val="32"/>
                <w:szCs w:val="32"/>
                <w:rtl/>
              </w:rPr>
            </w:pPr>
            <w:r w:rsidRPr="008964BB">
              <w:rPr>
                <w:rFonts w:cs="AdvertisingMedium" w:hint="cs"/>
                <w:sz w:val="32"/>
                <w:szCs w:val="32"/>
                <w:rtl/>
              </w:rPr>
              <w:t>اسم المهارة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7204" w:rsidRPr="008964BB" w:rsidRDefault="00F47204" w:rsidP="008964BB">
            <w:pPr>
              <w:jc w:val="center"/>
              <w:rPr>
                <w:rFonts w:cs="AdvertisingMedium"/>
                <w:sz w:val="32"/>
                <w:szCs w:val="32"/>
                <w:rtl/>
              </w:rPr>
            </w:pPr>
            <w:r w:rsidRPr="008964BB">
              <w:rPr>
                <w:rFonts w:cs="AdvertisingMedium" w:hint="cs"/>
                <w:sz w:val="32"/>
                <w:szCs w:val="32"/>
                <w:rtl/>
              </w:rPr>
              <w:t>أسماء الطلاب الذين لم يتقنون المهارة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7204" w:rsidRPr="008964BB" w:rsidRDefault="00F47204" w:rsidP="008964BB">
            <w:pPr>
              <w:jc w:val="center"/>
              <w:rPr>
                <w:rFonts w:cs="AdvertisingMedium"/>
                <w:sz w:val="32"/>
                <w:szCs w:val="32"/>
                <w:rtl/>
              </w:rPr>
            </w:pPr>
            <w:r w:rsidRPr="008964BB">
              <w:rPr>
                <w:rFonts w:cs="AdvertisingMedium" w:hint="cs"/>
                <w:sz w:val="26"/>
                <w:szCs w:val="26"/>
                <w:rtl/>
              </w:rPr>
              <w:t>درجة الطالب</w:t>
            </w:r>
          </w:p>
        </w:tc>
        <w:tc>
          <w:tcPr>
            <w:tcW w:w="563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47204" w:rsidRPr="008964BB" w:rsidRDefault="00F47204" w:rsidP="008964BB">
            <w:pPr>
              <w:jc w:val="center"/>
              <w:rPr>
                <w:rFonts w:cs="AdvertisingMedium"/>
                <w:sz w:val="32"/>
                <w:szCs w:val="32"/>
                <w:rtl/>
              </w:rPr>
            </w:pPr>
            <w:r w:rsidRPr="008964BB">
              <w:rPr>
                <w:rFonts w:cs="AdvertisingMedium" w:hint="cs"/>
                <w:sz w:val="32"/>
                <w:szCs w:val="32"/>
                <w:rtl/>
              </w:rPr>
              <w:t>خطة علاج  المهارة</w:t>
            </w:r>
          </w:p>
        </w:tc>
      </w:tr>
      <w:tr w:rsidR="00690315" w:rsidTr="008964BB">
        <w:tc>
          <w:tcPr>
            <w:tcW w:w="3762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bookmarkStart w:id="0" w:name="_GoBack" w:colFirst="1" w:colLast="1"/>
            <w:r w:rsidRPr="00690315">
              <w:rPr>
                <w:rFonts w:cs="AdvertisingBold" w:hint="cs"/>
                <w:color w:val="FF0000"/>
                <w:sz w:val="30"/>
                <w:szCs w:val="30"/>
                <w:rtl/>
              </w:rPr>
              <w:t>حفظ السور المطلوبة في المقرر بصورة صحيحة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Medium"/>
                <w:b/>
                <w:bCs/>
                <w:color w:val="002060"/>
                <w:sz w:val="32"/>
                <w:szCs w:val="32"/>
                <w:rtl/>
              </w:rPr>
            </w:pPr>
            <w:r w:rsidRPr="00690315">
              <w:rPr>
                <w:rFonts w:cs="AdvertisingMedium" w:hint="cs"/>
                <w:b/>
                <w:bCs/>
                <w:color w:val="002060"/>
                <w:sz w:val="32"/>
                <w:szCs w:val="32"/>
                <w:rtl/>
              </w:rPr>
              <w:t>تركي صقر الدوسري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Bold"/>
                <w:sz w:val="20"/>
                <w:szCs w:val="20"/>
                <w:rtl/>
              </w:rPr>
            </w:pPr>
            <w:r w:rsidRPr="00690315">
              <w:rPr>
                <w:rFonts w:cs="AdvertisingBold" w:hint="cs"/>
                <w:sz w:val="20"/>
                <w:szCs w:val="20"/>
                <w:rtl/>
              </w:rPr>
              <w:t>لم يتقن</w:t>
            </w:r>
          </w:p>
        </w:tc>
        <w:tc>
          <w:tcPr>
            <w:tcW w:w="5637" w:type="dxa"/>
            <w:vMerge w:val="restart"/>
            <w:tcBorders>
              <w:top w:val="double" w:sz="4" w:space="0" w:color="auto"/>
              <w:left w:val="single" w:sz="12" w:space="0" w:color="auto"/>
              <w:right w:val="thinThickSmallGap" w:sz="24" w:space="0" w:color="auto"/>
            </w:tcBorders>
          </w:tcPr>
          <w:p w:rsidR="00690315" w:rsidRPr="00185C0B" w:rsidRDefault="00690315" w:rsidP="008F6656">
            <w:pPr>
              <w:rPr>
                <w:rFonts w:cs="AdvertisingBold"/>
                <w:sz w:val="20"/>
                <w:szCs w:val="20"/>
                <w:rtl/>
              </w:rPr>
            </w:pPr>
            <w:r w:rsidRPr="00185C0B">
              <w:rPr>
                <w:rFonts w:cs="AdvertisingBold" w:hint="cs"/>
                <w:sz w:val="20"/>
                <w:szCs w:val="20"/>
                <w:rtl/>
              </w:rPr>
              <w:t xml:space="preserve">1/استخدام الوسائل التعليمية مثل المسجل وجهاز الكمبيوتر </w:t>
            </w:r>
          </w:p>
          <w:p w:rsidR="00690315" w:rsidRPr="00185C0B" w:rsidRDefault="00690315" w:rsidP="008F6656">
            <w:pPr>
              <w:rPr>
                <w:rFonts w:cs="AdvertisingBold"/>
                <w:sz w:val="20"/>
                <w:szCs w:val="20"/>
                <w:rtl/>
              </w:rPr>
            </w:pPr>
            <w:r w:rsidRPr="00185C0B">
              <w:rPr>
                <w:rFonts w:cs="AdvertisingBold" w:hint="cs"/>
                <w:sz w:val="20"/>
                <w:szCs w:val="20"/>
                <w:rtl/>
              </w:rPr>
              <w:t xml:space="preserve">2/ تخصيص وقت مناسب للطلاب الضعفاء فقط من خلال تكر الآيات المطلوبة </w:t>
            </w:r>
          </w:p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 w:rsidRPr="00185C0B">
              <w:rPr>
                <w:rFonts w:cs="AdvertisingBold" w:hint="cs"/>
                <w:sz w:val="20"/>
                <w:szCs w:val="20"/>
                <w:rtl/>
              </w:rPr>
              <w:t xml:space="preserve">3/ تشجيع الطلاب على الاشتراك في حلقة المسجد </w:t>
            </w:r>
          </w:p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>
              <w:rPr>
                <w:rFonts w:cs="AdvertisingBold" w:hint="cs"/>
                <w:sz w:val="30"/>
                <w:szCs w:val="30"/>
                <w:rtl/>
              </w:rPr>
              <w:t>4</w:t>
            </w:r>
            <w:r w:rsidRPr="00690315">
              <w:rPr>
                <w:rFonts w:cs="AdvertisingBold" w:hint="cs"/>
                <w:sz w:val="20"/>
                <w:szCs w:val="20"/>
                <w:rtl/>
              </w:rPr>
              <w:t>/ التشجيع والتحفيز من خلال توزيع الهدايا</w:t>
            </w:r>
          </w:p>
        </w:tc>
      </w:tr>
      <w:tr w:rsidR="00690315" w:rsidTr="008964BB">
        <w:tc>
          <w:tcPr>
            <w:tcW w:w="376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Medium"/>
                <w:b/>
                <w:bCs/>
                <w:color w:val="002060"/>
                <w:sz w:val="32"/>
                <w:szCs w:val="32"/>
                <w:rtl/>
              </w:rPr>
            </w:pPr>
            <w:r w:rsidRPr="00690315">
              <w:rPr>
                <w:rFonts w:cs="AdvertisingMedium" w:hint="cs"/>
                <w:b/>
                <w:bCs/>
                <w:color w:val="002060"/>
                <w:sz w:val="32"/>
                <w:szCs w:val="32"/>
                <w:rtl/>
              </w:rPr>
              <w:t>خالد عاد</w:t>
            </w:r>
            <w:r w:rsidRPr="00690315">
              <w:rPr>
                <w:rFonts w:cs="AdvertisingMedium" w:hint="eastAsia"/>
                <w:b/>
                <w:bCs/>
                <w:color w:val="002060"/>
                <w:sz w:val="32"/>
                <w:szCs w:val="32"/>
                <w:rtl/>
              </w:rPr>
              <w:t>ل</w:t>
            </w:r>
            <w:r w:rsidRPr="00690315">
              <w:rPr>
                <w:rFonts w:cs="AdvertisingMedium" w:hint="cs"/>
                <w:b/>
                <w:bCs/>
                <w:color w:val="002060"/>
                <w:sz w:val="32"/>
                <w:szCs w:val="32"/>
                <w:rtl/>
              </w:rPr>
              <w:t xml:space="preserve"> الدغيش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sz w:val="20"/>
                <w:szCs w:val="20"/>
                <w:rtl/>
              </w:rPr>
              <w:t>لم يتقن</w:t>
            </w:r>
          </w:p>
        </w:tc>
        <w:tc>
          <w:tcPr>
            <w:tcW w:w="563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690315" w:rsidTr="00AE3111">
        <w:tc>
          <w:tcPr>
            <w:tcW w:w="3762" w:type="dxa"/>
            <w:vMerge/>
            <w:tcBorders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Medium"/>
                <w:b/>
                <w:bCs/>
                <w:color w:val="002060"/>
                <w:sz w:val="32"/>
                <w:szCs w:val="32"/>
                <w:rtl/>
              </w:rPr>
            </w:pPr>
            <w:r w:rsidRPr="00690315">
              <w:rPr>
                <w:rFonts w:cs="AdvertisingMedium" w:hint="cs"/>
                <w:b/>
                <w:bCs/>
                <w:color w:val="002060"/>
                <w:sz w:val="32"/>
                <w:szCs w:val="32"/>
                <w:rtl/>
              </w:rPr>
              <w:t xml:space="preserve">سعود عبدالعزيز الصفيان </w:t>
            </w:r>
          </w:p>
        </w:tc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sz w:val="20"/>
                <w:szCs w:val="20"/>
                <w:rtl/>
              </w:rPr>
              <w:t>لم يتقن</w:t>
            </w:r>
          </w:p>
        </w:tc>
        <w:tc>
          <w:tcPr>
            <w:tcW w:w="563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690315" w:rsidTr="00AE3111">
        <w:tc>
          <w:tcPr>
            <w:tcW w:w="3762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Bold"/>
                <w:color w:val="002060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color w:val="002060"/>
                <w:sz w:val="30"/>
                <w:szCs w:val="30"/>
                <w:rtl/>
              </w:rPr>
              <w:t xml:space="preserve">عزام زكي العليان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sz w:val="20"/>
                <w:szCs w:val="20"/>
                <w:rtl/>
              </w:rPr>
              <w:t>لم يتقن</w:t>
            </w:r>
          </w:p>
        </w:tc>
        <w:tc>
          <w:tcPr>
            <w:tcW w:w="563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690315" w:rsidTr="008964BB">
        <w:tc>
          <w:tcPr>
            <w:tcW w:w="376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Bold"/>
                <w:color w:val="002060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color w:val="002060"/>
                <w:sz w:val="30"/>
                <w:szCs w:val="30"/>
                <w:rtl/>
              </w:rPr>
              <w:t xml:space="preserve">عيسى ياسر العجيان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sz w:val="20"/>
                <w:szCs w:val="20"/>
                <w:rtl/>
              </w:rPr>
              <w:t>لم يتقن</w:t>
            </w:r>
          </w:p>
        </w:tc>
        <w:tc>
          <w:tcPr>
            <w:tcW w:w="563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690315" w:rsidTr="008964BB">
        <w:tc>
          <w:tcPr>
            <w:tcW w:w="3762" w:type="dxa"/>
            <w:vMerge/>
            <w:tcBorders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0315" w:rsidRPr="00690315" w:rsidRDefault="00690315" w:rsidP="008F6656">
            <w:pPr>
              <w:rPr>
                <w:rFonts w:cs="AdvertisingBold"/>
                <w:color w:val="002060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color w:val="002060"/>
                <w:sz w:val="30"/>
                <w:szCs w:val="30"/>
                <w:rtl/>
              </w:rPr>
              <w:t>مشعل عبدالله الغرباني</w:t>
            </w:r>
          </w:p>
        </w:tc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  <w:r w:rsidRPr="00690315">
              <w:rPr>
                <w:rFonts w:cs="AdvertisingBold" w:hint="cs"/>
                <w:sz w:val="20"/>
                <w:szCs w:val="20"/>
                <w:rtl/>
              </w:rPr>
              <w:t>لم يتقن</w:t>
            </w:r>
          </w:p>
        </w:tc>
        <w:tc>
          <w:tcPr>
            <w:tcW w:w="5637" w:type="dxa"/>
            <w:vMerge/>
            <w:tcBorders>
              <w:left w:val="single" w:sz="12" w:space="0" w:color="auto"/>
              <w:bottom w:val="double" w:sz="4" w:space="0" w:color="auto"/>
              <w:right w:val="thinThickSmallGap" w:sz="24" w:space="0" w:color="auto"/>
            </w:tcBorders>
          </w:tcPr>
          <w:p w:rsidR="00690315" w:rsidRDefault="00690315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bookmarkEnd w:id="0"/>
      <w:tr w:rsidR="00F47204" w:rsidTr="008964BB">
        <w:tc>
          <w:tcPr>
            <w:tcW w:w="3762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5637" w:type="dxa"/>
            <w:vMerge w:val="restart"/>
            <w:tcBorders>
              <w:top w:val="double" w:sz="4" w:space="0" w:color="auto"/>
              <w:left w:val="single" w:sz="12" w:space="0" w:color="auto"/>
              <w:right w:val="thinThickSmallGap" w:sz="24" w:space="0" w:color="auto"/>
            </w:tcBorders>
          </w:tcPr>
          <w:p w:rsidR="00F47204" w:rsidRDefault="00F47204" w:rsidP="008964BB">
            <w:pPr>
              <w:ind w:firstLine="720"/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F47204" w:rsidTr="008964BB">
        <w:tc>
          <w:tcPr>
            <w:tcW w:w="376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563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F47204" w:rsidTr="008964BB">
        <w:tc>
          <w:tcPr>
            <w:tcW w:w="3762" w:type="dxa"/>
            <w:vMerge/>
            <w:tcBorders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5637" w:type="dxa"/>
            <w:vMerge/>
            <w:tcBorders>
              <w:left w:val="single" w:sz="12" w:space="0" w:color="auto"/>
              <w:bottom w:val="double" w:sz="4" w:space="0" w:color="auto"/>
              <w:right w:val="thinThickSmallGap" w:sz="24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F47204" w:rsidTr="008964BB">
        <w:tc>
          <w:tcPr>
            <w:tcW w:w="3762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5637" w:type="dxa"/>
            <w:vMerge w:val="restart"/>
            <w:tcBorders>
              <w:top w:val="double" w:sz="4" w:space="0" w:color="auto"/>
              <w:left w:val="single" w:sz="12" w:space="0" w:color="auto"/>
              <w:right w:val="thinThickSmallGap" w:sz="24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F47204" w:rsidTr="008964BB">
        <w:tc>
          <w:tcPr>
            <w:tcW w:w="376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563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  <w:tr w:rsidR="00F47204" w:rsidTr="008964BB">
        <w:tc>
          <w:tcPr>
            <w:tcW w:w="376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  <w:tc>
          <w:tcPr>
            <w:tcW w:w="5637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7204" w:rsidRDefault="00F47204" w:rsidP="008F6656">
            <w:pPr>
              <w:rPr>
                <w:rFonts w:cs="AdvertisingBold"/>
                <w:sz w:val="30"/>
                <w:szCs w:val="30"/>
                <w:rtl/>
              </w:rPr>
            </w:pPr>
          </w:p>
        </w:tc>
      </w:tr>
    </w:tbl>
    <w:p w:rsidR="00E029D3" w:rsidRPr="00E029D3" w:rsidRDefault="00664C4B" w:rsidP="008F6656">
      <w:pPr>
        <w:rPr>
          <w:rFonts w:cs="AdvertisingBold"/>
          <w:sz w:val="30"/>
          <w:szCs w:val="30"/>
          <w:rtl/>
        </w:rPr>
      </w:pPr>
      <w:r w:rsidRPr="00664C4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8.15pt;margin-top:2.75pt;width:217.8pt;height:43.05pt;flip:x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" fillcolor="white [3212]" stroked="f">
            <v:textbox style="mso-fit-shape-to-text:t">
              <w:txbxContent>
                <w:p w:rsidR="00E029D3" w:rsidRPr="008964BB" w:rsidRDefault="00E029D3" w:rsidP="00E029D3">
                  <w:pPr>
                    <w:jc w:val="center"/>
                    <w:rPr>
                      <w:rFonts w:cs="AdvertisingBold"/>
                      <w:sz w:val="24"/>
                      <w:szCs w:val="24"/>
                      <w:rtl/>
                    </w:rPr>
                  </w:pPr>
                  <w:r w:rsidRPr="008964BB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قائد المدرسة </w:t>
                  </w:r>
                </w:p>
                <w:p w:rsidR="00E029D3" w:rsidRPr="008964BB" w:rsidRDefault="00E029D3" w:rsidP="00E029D3">
                  <w:pPr>
                    <w:jc w:val="center"/>
                    <w:rPr>
                      <w:rFonts w:cs="AdvertisingBold"/>
                      <w:sz w:val="24"/>
                      <w:szCs w:val="24"/>
                    </w:rPr>
                  </w:pPr>
                  <w:r w:rsidRPr="008964BB">
                    <w:rPr>
                      <w:rFonts w:cs="AdvertisingBold" w:hint="cs"/>
                      <w:sz w:val="24"/>
                      <w:szCs w:val="24"/>
                      <w:rtl/>
                    </w:rPr>
                    <w:t>عبد المحسن بن سليمان السويلم</w:t>
                  </w:r>
                </w:p>
              </w:txbxContent>
            </v:textbox>
          </v:shape>
        </w:pict>
      </w:r>
      <w:r w:rsidR="00F47204">
        <w:rPr>
          <w:rFonts w:cs="AdvertisingBold" w:hint="cs"/>
          <w:sz w:val="30"/>
          <w:szCs w:val="30"/>
          <w:rtl/>
        </w:rPr>
        <w:t xml:space="preserve">معلم المادة : محمد أحمد النعيم </w:t>
      </w:r>
      <w:r w:rsidR="00690315">
        <w:rPr>
          <w:rFonts w:cs="AdvertisingBold" w:hint="cs"/>
          <w:sz w:val="30"/>
          <w:szCs w:val="30"/>
          <w:rtl/>
        </w:rPr>
        <w:t xml:space="preserve">                            المرشد الطلابي </w:t>
      </w:r>
    </w:p>
    <w:sectPr w:rsidR="00E029D3" w:rsidRPr="00E029D3" w:rsidSect="008F6656">
      <w:headerReference w:type="default" r:id="rId8"/>
      <w:pgSz w:w="16838" w:h="11906" w:orient="landscape"/>
      <w:pgMar w:top="1695" w:right="851" w:bottom="964" w:left="851" w:header="709" w:footer="357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0D" w:rsidRDefault="00903E0D" w:rsidP="00996717">
      <w:r>
        <w:separator/>
      </w:r>
    </w:p>
  </w:endnote>
  <w:endnote w:type="continuationSeparator" w:id="0">
    <w:p w:rsidR="00903E0D" w:rsidRDefault="00903E0D" w:rsidP="0099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0D" w:rsidRDefault="00903E0D" w:rsidP="00996717">
      <w:r>
        <w:separator/>
      </w:r>
    </w:p>
  </w:footnote>
  <w:footnote w:type="continuationSeparator" w:id="0">
    <w:p w:rsidR="00903E0D" w:rsidRDefault="00903E0D" w:rsidP="0099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17" w:rsidRDefault="008F6656">
    <w:pPr>
      <w:pStyle w:val="a3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-130479</wp:posOffset>
          </wp:positionH>
          <wp:positionV relativeFrom="paragraph">
            <wp:posOffset>-2540</wp:posOffset>
          </wp:positionV>
          <wp:extent cx="1129030" cy="596265"/>
          <wp:effectExtent l="0" t="0" r="0" b="0"/>
          <wp:wrapNone/>
          <wp:docPr id="1" name="صورة 0" descr="شعار الوزا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8274685</wp:posOffset>
          </wp:positionH>
          <wp:positionV relativeFrom="paragraph">
            <wp:posOffset>-16206</wp:posOffset>
          </wp:positionV>
          <wp:extent cx="1478915" cy="221615"/>
          <wp:effectExtent l="0" t="0" r="0" b="0"/>
          <wp:wrapNone/>
          <wp:docPr id="2" name="صورة 1" descr="المملكة العربية السعود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مملكة العربية السعودية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C4B" w:rsidRPr="00664C4B">
      <w:rPr>
        <w:rFonts w:cstheme="minorBid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640.1pt;margin-top:14.65pt;width:139.15pt;height:39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jfgQIAAA8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" stroked="f">
          <v:textbox>
            <w:txbxContent>
              <w:p w:rsidR="00786942" w:rsidRPr="00BF684A" w:rsidRDefault="00786942" w:rsidP="00165451">
                <w:pPr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BF684A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وزارة </w:t>
                </w:r>
                <w:r w:rsidR="00165451" w:rsidRPr="00BF684A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التعليم</w:t>
                </w:r>
              </w:p>
              <w:p w:rsidR="00786942" w:rsidRPr="00BF684A" w:rsidRDefault="00786942" w:rsidP="00165451">
                <w:pPr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BF684A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الإدارة العامة </w:t>
                </w:r>
                <w:r w:rsidR="00165451" w:rsidRPr="00BF684A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للتعليم</w:t>
                </w:r>
                <w:r w:rsidRPr="00BF684A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بمحافظة الاحساء</w:t>
                </w:r>
              </w:p>
              <w:p w:rsidR="00786942" w:rsidRPr="00BF684A" w:rsidRDefault="00786942" w:rsidP="003C4D8A">
                <w:pPr>
                  <w:jc w:val="center"/>
                  <w:rPr>
                    <w:sz w:val="32"/>
                    <w:szCs w:val="36"/>
                  </w:rPr>
                </w:pPr>
                <w:r w:rsidRPr="00BF684A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مدرسة الملك فيصل الابتدائية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288"/>
    <w:multiLevelType w:val="hybridMultilevel"/>
    <w:tmpl w:val="CE9CD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53FB"/>
    <w:multiLevelType w:val="hybridMultilevel"/>
    <w:tmpl w:val="1B968A58"/>
    <w:lvl w:ilvl="0" w:tplc="53BE3754">
      <w:start w:val="1"/>
      <w:numFmt w:val="decimal"/>
      <w:lvlText w:val="%1-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7792DA2"/>
    <w:multiLevelType w:val="hybridMultilevel"/>
    <w:tmpl w:val="BF50E064"/>
    <w:lvl w:ilvl="0" w:tplc="D5244FE6">
      <w:start w:val="1"/>
      <w:numFmt w:val="decimal"/>
      <w:lvlText w:val="%1-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6717"/>
    <w:rsid w:val="000210A3"/>
    <w:rsid w:val="00025D96"/>
    <w:rsid w:val="00071CA1"/>
    <w:rsid w:val="000D1907"/>
    <w:rsid w:val="000F3897"/>
    <w:rsid w:val="001055DD"/>
    <w:rsid w:val="001128A7"/>
    <w:rsid w:val="00112D0B"/>
    <w:rsid w:val="00116872"/>
    <w:rsid w:val="00120516"/>
    <w:rsid w:val="00123D2C"/>
    <w:rsid w:val="00165451"/>
    <w:rsid w:val="00181A5C"/>
    <w:rsid w:val="00185C0B"/>
    <w:rsid w:val="00190C8D"/>
    <w:rsid w:val="00193820"/>
    <w:rsid w:val="001D0599"/>
    <w:rsid w:val="00225EC5"/>
    <w:rsid w:val="0023057C"/>
    <w:rsid w:val="00231CC8"/>
    <w:rsid w:val="002415DF"/>
    <w:rsid w:val="002439BB"/>
    <w:rsid w:val="002634C5"/>
    <w:rsid w:val="00293B74"/>
    <w:rsid w:val="002A5BCE"/>
    <w:rsid w:val="002E3056"/>
    <w:rsid w:val="002F3445"/>
    <w:rsid w:val="003018EC"/>
    <w:rsid w:val="00332ED3"/>
    <w:rsid w:val="00387D3F"/>
    <w:rsid w:val="003C4D8A"/>
    <w:rsid w:val="003C6BD1"/>
    <w:rsid w:val="003D0350"/>
    <w:rsid w:val="003F73D4"/>
    <w:rsid w:val="003F7A1B"/>
    <w:rsid w:val="0045547E"/>
    <w:rsid w:val="00455E6E"/>
    <w:rsid w:val="0047608B"/>
    <w:rsid w:val="00492300"/>
    <w:rsid w:val="004A3C00"/>
    <w:rsid w:val="005307DA"/>
    <w:rsid w:val="0053301A"/>
    <w:rsid w:val="005B2078"/>
    <w:rsid w:val="005C3944"/>
    <w:rsid w:val="005D4277"/>
    <w:rsid w:val="005E6CAD"/>
    <w:rsid w:val="0065365D"/>
    <w:rsid w:val="00664C4B"/>
    <w:rsid w:val="006655CE"/>
    <w:rsid w:val="00680B04"/>
    <w:rsid w:val="00690315"/>
    <w:rsid w:val="006C1228"/>
    <w:rsid w:val="006D31CA"/>
    <w:rsid w:val="006E1485"/>
    <w:rsid w:val="006E3E1E"/>
    <w:rsid w:val="007300C8"/>
    <w:rsid w:val="00757D64"/>
    <w:rsid w:val="0077113E"/>
    <w:rsid w:val="00774B5C"/>
    <w:rsid w:val="00786942"/>
    <w:rsid w:val="007A0FF2"/>
    <w:rsid w:val="007A61A2"/>
    <w:rsid w:val="007C1600"/>
    <w:rsid w:val="00832394"/>
    <w:rsid w:val="008604F4"/>
    <w:rsid w:val="00873B23"/>
    <w:rsid w:val="008932FA"/>
    <w:rsid w:val="008964BB"/>
    <w:rsid w:val="008B30A3"/>
    <w:rsid w:val="008C5B46"/>
    <w:rsid w:val="008D189F"/>
    <w:rsid w:val="008D34BE"/>
    <w:rsid w:val="008F6656"/>
    <w:rsid w:val="00903E0D"/>
    <w:rsid w:val="009409A0"/>
    <w:rsid w:val="00987DD0"/>
    <w:rsid w:val="00996717"/>
    <w:rsid w:val="009B21DC"/>
    <w:rsid w:val="009C1668"/>
    <w:rsid w:val="009C307B"/>
    <w:rsid w:val="009D0EDE"/>
    <w:rsid w:val="00A24477"/>
    <w:rsid w:val="00A64302"/>
    <w:rsid w:val="00A6781B"/>
    <w:rsid w:val="00AB390D"/>
    <w:rsid w:val="00AB3F14"/>
    <w:rsid w:val="00AB3FB6"/>
    <w:rsid w:val="00AC6197"/>
    <w:rsid w:val="00AE5460"/>
    <w:rsid w:val="00B212D1"/>
    <w:rsid w:val="00B831A2"/>
    <w:rsid w:val="00B84BBF"/>
    <w:rsid w:val="00BF684A"/>
    <w:rsid w:val="00C16638"/>
    <w:rsid w:val="00C727DA"/>
    <w:rsid w:val="00CA3878"/>
    <w:rsid w:val="00CB1894"/>
    <w:rsid w:val="00CE132E"/>
    <w:rsid w:val="00D1448B"/>
    <w:rsid w:val="00D16182"/>
    <w:rsid w:val="00D62CD3"/>
    <w:rsid w:val="00D631AF"/>
    <w:rsid w:val="00DB0882"/>
    <w:rsid w:val="00DC5B18"/>
    <w:rsid w:val="00DD7751"/>
    <w:rsid w:val="00DE6EE1"/>
    <w:rsid w:val="00E029D3"/>
    <w:rsid w:val="00E31725"/>
    <w:rsid w:val="00E7107C"/>
    <w:rsid w:val="00EA2635"/>
    <w:rsid w:val="00F256D9"/>
    <w:rsid w:val="00F47204"/>
    <w:rsid w:val="00F646C1"/>
    <w:rsid w:val="00F725D0"/>
    <w:rsid w:val="00F76BBA"/>
    <w:rsid w:val="00FA44C6"/>
    <w:rsid w:val="00FB17FC"/>
    <w:rsid w:val="00FB5C5D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8A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paragraph" w:styleId="2">
    <w:name w:val="heading 2"/>
    <w:basedOn w:val="a"/>
    <w:next w:val="a"/>
    <w:link w:val="2Char"/>
    <w:qFormat/>
    <w:rsid w:val="00832394"/>
    <w:pPr>
      <w:keepNext/>
      <w:jc w:val="center"/>
      <w:outlineLvl w:val="1"/>
    </w:pPr>
    <w:rPr>
      <w:rFonts w:cs="Times New Roman"/>
      <w:b/>
      <w:bCs/>
      <w:sz w:val="32"/>
      <w:szCs w:val="32"/>
      <w:lang w:eastAsia="ar-SA"/>
    </w:rPr>
  </w:style>
  <w:style w:type="paragraph" w:styleId="9">
    <w:name w:val="heading 9"/>
    <w:basedOn w:val="a"/>
    <w:next w:val="a"/>
    <w:link w:val="9Char"/>
    <w:qFormat/>
    <w:rsid w:val="00832394"/>
    <w:pPr>
      <w:keepNext/>
      <w:jc w:val="center"/>
      <w:outlineLvl w:val="8"/>
    </w:pPr>
    <w:rPr>
      <w:rFonts w:cs="Times New Roman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7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996717"/>
  </w:style>
  <w:style w:type="paragraph" w:styleId="a4">
    <w:name w:val="footer"/>
    <w:basedOn w:val="a"/>
    <w:link w:val="Char0"/>
    <w:uiPriority w:val="99"/>
    <w:unhideWhenUsed/>
    <w:rsid w:val="009967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996717"/>
  </w:style>
  <w:style w:type="paragraph" w:styleId="a5">
    <w:name w:val="Balloon Text"/>
    <w:basedOn w:val="a"/>
    <w:link w:val="Char1"/>
    <w:uiPriority w:val="99"/>
    <w:semiHidden/>
    <w:unhideWhenUsed/>
    <w:rsid w:val="0078694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86942"/>
    <w:rPr>
      <w:rFonts w:ascii="Tahoma" w:hAnsi="Tahoma" w:cs="Tahoma"/>
      <w:sz w:val="16"/>
      <w:szCs w:val="16"/>
    </w:rPr>
  </w:style>
  <w:style w:type="character" w:customStyle="1" w:styleId="9Char">
    <w:name w:val="عنوان 9 Char"/>
    <w:basedOn w:val="a0"/>
    <w:link w:val="9"/>
    <w:rsid w:val="00832394"/>
    <w:rPr>
      <w:rFonts w:ascii="Times New Roman" w:eastAsia="Times New Roman" w:hAnsi="Times New Roman" w:cs="Times New Roman"/>
      <w:sz w:val="36"/>
      <w:szCs w:val="30"/>
      <w:lang w:eastAsia="ar-SA"/>
    </w:rPr>
  </w:style>
  <w:style w:type="character" w:customStyle="1" w:styleId="2Char">
    <w:name w:val="عنوان 2 Char"/>
    <w:basedOn w:val="a0"/>
    <w:link w:val="2"/>
    <w:rsid w:val="0083239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a6">
    <w:name w:val="Table Grid"/>
    <w:basedOn w:val="a1"/>
    <w:uiPriority w:val="59"/>
    <w:rsid w:val="00F2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8A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paragraph" w:styleId="2">
    <w:name w:val="heading 2"/>
    <w:basedOn w:val="a"/>
    <w:next w:val="a"/>
    <w:link w:val="2Char"/>
    <w:qFormat/>
    <w:rsid w:val="00832394"/>
    <w:pPr>
      <w:keepNext/>
      <w:jc w:val="center"/>
      <w:outlineLvl w:val="1"/>
    </w:pPr>
    <w:rPr>
      <w:rFonts w:cs="Times New Roman"/>
      <w:b/>
      <w:bCs/>
      <w:sz w:val="32"/>
      <w:szCs w:val="32"/>
      <w:lang w:eastAsia="ar-SA"/>
    </w:rPr>
  </w:style>
  <w:style w:type="paragraph" w:styleId="9">
    <w:name w:val="heading 9"/>
    <w:basedOn w:val="a"/>
    <w:next w:val="a"/>
    <w:link w:val="9Char"/>
    <w:qFormat/>
    <w:rsid w:val="00832394"/>
    <w:pPr>
      <w:keepNext/>
      <w:jc w:val="center"/>
      <w:outlineLvl w:val="8"/>
    </w:pPr>
    <w:rPr>
      <w:rFonts w:cs="Times New Roman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71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96717"/>
  </w:style>
  <w:style w:type="paragraph" w:styleId="a4">
    <w:name w:val="footer"/>
    <w:basedOn w:val="a"/>
    <w:link w:val="Char0"/>
    <w:uiPriority w:val="99"/>
    <w:unhideWhenUsed/>
    <w:rsid w:val="0099671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96717"/>
  </w:style>
  <w:style w:type="paragraph" w:styleId="a5">
    <w:name w:val="Balloon Text"/>
    <w:basedOn w:val="a"/>
    <w:link w:val="Char1"/>
    <w:uiPriority w:val="99"/>
    <w:semiHidden/>
    <w:unhideWhenUsed/>
    <w:rsid w:val="0078694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86942"/>
    <w:rPr>
      <w:rFonts w:ascii="Tahoma" w:hAnsi="Tahoma" w:cs="Tahoma"/>
      <w:sz w:val="16"/>
      <w:szCs w:val="16"/>
    </w:rPr>
  </w:style>
  <w:style w:type="character" w:customStyle="1" w:styleId="9Char">
    <w:name w:val="عنوان 9 Char"/>
    <w:basedOn w:val="a0"/>
    <w:link w:val="9"/>
    <w:rsid w:val="00832394"/>
    <w:rPr>
      <w:rFonts w:ascii="Times New Roman" w:eastAsia="Times New Roman" w:hAnsi="Times New Roman" w:cs="Times New Roman"/>
      <w:sz w:val="36"/>
      <w:szCs w:val="30"/>
      <w:lang w:eastAsia="ar-SA"/>
    </w:rPr>
  </w:style>
  <w:style w:type="character" w:customStyle="1" w:styleId="2Char">
    <w:name w:val="عنوان 2 Char"/>
    <w:basedOn w:val="a0"/>
    <w:link w:val="2"/>
    <w:rsid w:val="0083239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a6">
    <w:name w:val="Table Grid"/>
    <w:basedOn w:val="a1"/>
    <w:uiPriority w:val="59"/>
    <w:rsid w:val="00F2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D122-57DB-459E-BFAB-1F417139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almeayan</dc:creator>
  <cp:lastModifiedBy>ASUS</cp:lastModifiedBy>
  <cp:revision>2</cp:revision>
  <cp:lastPrinted>2018-11-27T06:29:00Z</cp:lastPrinted>
  <dcterms:created xsi:type="dcterms:W3CDTF">2019-02-13T07:52:00Z</dcterms:created>
  <dcterms:modified xsi:type="dcterms:W3CDTF">2019-02-13T07:52:00Z</dcterms:modified>
</cp:coreProperties>
</file>